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2E" w:rsidRPr="00D305DE" w:rsidRDefault="00FE152E" w:rsidP="00FE1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152E" w:rsidRPr="00D305DE" w:rsidRDefault="00FE152E" w:rsidP="00FE15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DE">
        <w:rPr>
          <w:rFonts w:ascii="Times New Roman" w:hAnsi="Times New Roman" w:cs="Times New Roman"/>
          <w:b/>
          <w:sz w:val="28"/>
          <w:szCs w:val="28"/>
        </w:rPr>
        <w:t>о конкур</w:t>
      </w:r>
      <w:r w:rsidR="00AF7752">
        <w:rPr>
          <w:rFonts w:ascii="Times New Roman" w:hAnsi="Times New Roman" w:cs="Times New Roman"/>
          <w:b/>
          <w:sz w:val="28"/>
          <w:szCs w:val="28"/>
        </w:rPr>
        <w:t>се детского рисунка «Туберкулёз победим</w:t>
      </w:r>
      <w:r w:rsidRPr="00D305DE">
        <w:rPr>
          <w:rFonts w:ascii="Times New Roman" w:hAnsi="Times New Roman" w:cs="Times New Roman"/>
          <w:b/>
          <w:sz w:val="28"/>
          <w:szCs w:val="28"/>
        </w:rPr>
        <w:t>!»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I.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1.1. Положение о Конкурсе детского рисунка «</w:t>
      </w:r>
      <w:r w:rsidR="00AF7752">
        <w:rPr>
          <w:rFonts w:ascii="Times New Roman" w:hAnsi="Times New Roman" w:cs="Times New Roman"/>
          <w:sz w:val="28"/>
          <w:szCs w:val="28"/>
        </w:rPr>
        <w:t>Туберкулёз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752">
        <w:rPr>
          <w:rFonts w:ascii="Times New Roman" w:hAnsi="Times New Roman" w:cs="Times New Roman"/>
          <w:sz w:val="28"/>
          <w:szCs w:val="28"/>
        </w:rPr>
        <w:t>победим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029DF">
        <w:rPr>
          <w:rFonts w:ascii="Times New Roman" w:hAnsi="Times New Roman" w:cs="Times New Roman"/>
          <w:sz w:val="28"/>
          <w:szCs w:val="28"/>
        </w:rPr>
        <w:t xml:space="preserve">» (далее - Конкурс), приуроченного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F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месячнику борьбы с туберкулёзом</w:t>
      </w:r>
      <w:r w:rsidRPr="001029DF">
        <w:rPr>
          <w:rFonts w:ascii="Times New Roman" w:hAnsi="Times New Roman" w:cs="Times New Roman"/>
          <w:sz w:val="28"/>
          <w:szCs w:val="28"/>
        </w:rPr>
        <w:t xml:space="preserve"> регламентирует порядок и условия организации и проведения конкурса среди детей,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02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</w:t>
      </w:r>
      <w:r w:rsidR="00AF7752">
        <w:rPr>
          <w:rFonts w:ascii="Times New Roman" w:hAnsi="Times New Roman" w:cs="Times New Roman"/>
          <w:sz w:val="28"/>
          <w:szCs w:val="28"/>
        </w:rPr>
        <w:t>Казен</w:t>
      </w:r>
      <w:r w:rsidRPr="00253F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53FD9">
        <w:rPr>
          <w:rFonts w:ascii="Times New Roman" w:hAnsi="Times New Roman" w:cs="Times New Roman"/>
          <w:sz w:val="28"/>
          <w:szCs w:val="28"/>
        </w:rPr>
        <w:t xml:space="preserve"> учреждение здравоохранения Республики Алтай «Противотуберкулезный диспансер»</w:t>
      </w:r>
      <w:r w:rsidRPr="001029D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F7752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 xml:space="preserve"> РА «Противотуберкулёзный диспансер»</w:t>
      </w:r>
      <w:r w:rsidRPr="001029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9DF">
        <w:rPr>
          <w:rFonts w:ascii="Times New Roman" w:hAnsi="Times New Roman" w:cs="Times New Roman"/>
          <w:sz w:val="28"/>
          <w:szCs w:val="28"/>
        </w:rPr>
        <w:t>. Участниками конкурса могут быть несовершен</w:t>
      </w:r>
      <w:r>
        <w:rPr>
          <w:rFonts w:ascii="Times New Roman" w:hAnsi="Times New Roman" w:cs="Times New Roman"/>
          <w:sz w:val="28"/>
          <w:szCs w:val="28"/>
        </w:rPr>
        <w:t>нолетние граждане в возрасте  до семнадцати лет.</w:t>
      </w:r>
    </w:p>
    <w:p w:rsidR="00FE152E" w:rsidRPr="00F25C60" w:rsidRDefault="00FE152E" w:rsidP="00FE15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029DF">
        <w:rPr>
          <w:rFonts w:ascii="Times New Roman" w:hAnsi="Times New Roman" w:cs="Times New Roman"/>
          <w:sz w:val="28"/>
          <w:szCs w:val="28"/>
        </w:rPr>
        <w:t>Положение о Конкурсе п</w:t>
      </w:r>
      <w:r>
        <w:rPr>
          <w:rFonts w:ascii="Times New Roman" w:hAnsi="Times New Roman" w:cs="Times New Roman"/>
          <w:sz w:val="28"/>
          <w:szCs w:val="28"/>
        </w:rPr>
        <w:t xml:space="preserve">убликуется на официальных сайтах </w:t>
      </w:r>
      <w:r w:rsidRPr="00F25C60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F7752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F25C60">
        <w:rPr>
          <w:rFonts w:ascii="Times New Roman" w:hAnsi="Times New Roman" w:cs="Times New Roman"/>
          <w:sz w:val="28"/>
          <w:szCs w:val="28"/>
        </w:rPr>
        <w:t xml:space="preserve"> «Противотуберкулезный диспансер»</w:t>
      </w:r>
      <w:r w:rsidRPr="00F2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II. Цель и задачи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Целью Конкурса является привлечение внимания детей к здоровому образу жизни.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2.2. Задачами организатора Конкурса являются: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- организация и проведение Конкурса детского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 «Туберкулёз</w:t>
      </w:r>
      <w:r w:rsidR="00AF7752">
        <w:rPr>
          <w:rFonts w:ascii="Times New Roman" w:hAnsi="Times New Roman" w:cs="Times New Roman"/>
          <w:sz w:val="28"/>
          <w:szCs w:val="28"/>
        </w:rPr>
        <w:t xml:space="preserve"> победим</w:t>
      </w:r>
      <w:r>
        <w:rPr>
          <w:rFonts w:ascii="Times New Roman" w:hAnsi="Times New Roman" w:cs="Times New Roman"/>
          <w:sz w:val="28"/>
          <w:szCs w:val="28"/>
        </w:rPr>
        <w:t>!»</w:t>
      </w:r>
      <w:r w:rsidRPr="001029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обеспечение доступности информации о проведении Конкурса;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организация работы жюри для оценки работ участников Конкурса; </w:t>
      </w:r>
    </w:p>
    <w:p w:rsidR="00FE152E" w:rsidRPr="00F25C60" w:rsidRDefault="00FE152E" w:rsidP="00FE15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опубликование работ призеров </w:t>
      </w:r>
      <w:r w:rsidRPr="00F2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средствах массовой информации,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официальных </w:t>
      </w:r>
      <w:r w:rsidRPr="00F25C60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сайтах</w:t>
      </w:r>
      <w:r w:rsidRPr="00F25C6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F7752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F25C60">
        <w:rPr>
          <w:rFonts w:ascii="Times New Roman" w:hAnsi="Times New Roman" w:cs="Times New Roman"/>
          <w:sz w:val="28"/>
          <w:szCs w:val="28"/>
        </w:rPr>
        <w:t xml:space="preserve"> «Противотуберкулезный диспансер»</w:t>
      </w:r>
      <w:r w:rsidRPr="00F2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III. Организационный комитет Конкурса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3.1. В состав организационного комитета Конкурса (далее - Оргкомитет) включаются представители </w:t>
      </w:r>
      <w:r w:rsidR="00AF7752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 xml:space="preserve"> РА «Противотуберкулёзный диспансер»</w:t>
      </w:r>
      <w:r w:rsidRPr="00102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lastRenderedPageBreak/>
        <w:t xml:space="preserve">3.2. Состав и председатель Оргкомитета утверждаются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 w:rsidR="00AF7752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 xml:space="preserve"> РА «Противотуберкулёзный диспансер»</w:t>
      </w:r>
      <w:r w:rsidRPr="00102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3.3. Функции Оргкомитета Конкурса: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организация, контроль и координация проведения Конкурса;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-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заявок и работ</w:t>
      </w:r>
      <w:r w:rsidRPr="001029DF">
        <w:rPr>
          <w:rFonts w:ascii="Times New Roman" w:hAnsi="Times New Roman" w:cs="Times New Roman"/>
          <w:sz w:val="28"/>
          <w:szCs w:val="28"/>
        </w:rPr>
        <w:t xml:space="preserve">, представленных на Конкурс;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рассмотрение конкурсных заявок с целью определения их соответствия требованиям и условиям Конкурса;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проведение консультаций с участниками Конкурса;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организация церемонии награждения.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4.1. В состав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AF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F7752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 xml:space="preserve"> РА </w:t>
      </w:r>
      <w:r w:rsidRPr="00253FD9">
        <w:rPr>
          <w:rFonts w:ascii="Times New Roman" w:hAnsi="Times New Roman" w:cs="Times New Roman"/>
          <w:sz w:val="28"/>
          <w:szCs w:val="28"/>
        </w:rPr>
        <w:t>«Противотуберкулезный диспансер»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представители Министерства здравоохранения Республики Алтай.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4.2. Состав и председатель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Конкурса утверждаются </w:t>
      </w:r>
      <w:r w:rsidR="00AF7752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 xml:space="preserve"> РА «Противотуберкулёзный диспансер»</w:t>
      </w:r>
      <w:r w:rsidRPr="00102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4.3. Функции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проведение анализа работ, материалов, представленных на Конкурс;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подведение итогов Конкурса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029D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победителей (призеров</w:t>
      </w:r>
      <w:r w:rsidRPr="001029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4.4. Решение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Конкурса принимается на основании оценочных листов, заполненных его членами.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Конкурса оценивает конкурсные работы в соответствии с критериями оценки, установленными разделом VI настоящего Положения и определяет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1029DF">
        <w:rPr>
          <w:rFonts w:ascii="Times New Roman" w:hAnsi="Times New Roman" w:cs="Times New Roman"/>
          <w:sz w:val="28"/>
          <w:szCs w:val="28"/>
        </w:rPr>
        <w:t xml:space="preserve"> лучших работ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29DF">
        <w:rPr>
          <w:rFonts w:ascii="Times New Roman" w:hAnsi="Times New Roman" w:cs="Times New Roman"/>
          <w:sz w:val="28"/>
          <w:szCs w:val="28"/>
        </w:rPr>
        <w:t xml:space="preserve">соответствии с критериями оценки, описанными в данном положении.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V. Порядок, условия и сроки проведения Конкурса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5.1. Представленные на Конкурс работы должны соответствовать действующему законодательству Российской Федерации.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029DF">
        <w:rPr>
          <w:rFonts w:ascii="Times New Roman" w:hAnsi="Times New Roman" w:cs="Times New Roman"/>
          <w:sz w:val="28"/>
          <w:szCs w:val="28"/>
        </w:rPr>
        <w:t xml:space="preserve">Подача работ на конкурс означает согласие авторов и их законных представителей с условиями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9DF">
        <w:rPr>
          <w:rFonts w:ascii="Times New Roman" w:hAnsi="Times New Roman" w:cs="Times New Roman"/>
          <w:sz w:val="28"/>
          <w:szCs w:val="28"/>
        </w:rPr>
        <w:t xml:space="preserve">онкурса. Поданные для участия в конкурсе работы не рецензируются и не возвращаются. </w:t>
      </w:r>
      <w:r w:rsidR="00AF7752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 xml:space="preserve"> РА «Противотуберкулёзный диспансер» </w:t>
      </w:r>
      <w:r w:rsidRPr="001029DF">
        <w:rPr>
          <w:rFonts w:ascii="Times New Roman" w:hAnsi="Times New Roman" w:cs="Times New Roman"/>
          <w:sz w:val="28"/>
          <w:szCs w:val="28"/>
        </w:rPr>
        <w:t xml:space="preserve">оставляет за собой право использовать </w:t>
      </w:r>
      <w:r w:rsidRPr="001029DF">
        <w:rPr>
          <w:rFonts w:ascii="Times New Roman" w:hAnsi="Times New Roman" w:cs="Times New Roman"/>
          <w:sz w:val="28"/>
          <w:szCs w:val="28"/>
        </w:rPr>
        <w:lastRenderedPageBreak/>
        <w:t xml:space="preserve">работы для оформления рекламных проспектов, буклетов и т.д. с указанием авторов.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</w:t>
      </w:r>
      <w:r w:rsidRPr="001029DF">
        <w:rPr>
          <w:rFonts w:ascii="Times New Roman" w:hAnsi="Times New Roman" w:cs="Times New Roman"/>
          <w:sz w:val="28"/>
          <w:szCs w:val="28"/>
        </w:rPr>
        <w:t xml:space="preserve">оличество работ, представленных на Конкурс одним ребенком, не может превышать 1 рисунок; количество работ, представленных на Конкурс одним учреждением, не может превышать 3 рисунков.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029DF">
        <w:rPr>
          <w:rFonts w:ascii="Times New Roman" w:hAnsi="Times New Roman" w:cs="Times New Roman"/>
          <w:sz w:val="28"/>
          <w:szCs w:val="28"/>
        </w:rPr>
        <w:t>Начало приема работ 2</w:t>
      </w:r>
      <w:r w:rsidR="00AF7752">
        <w:rPr>
          <w:rFonts w:ascii="Times New Roman" w:hAnsi="Times New Roman" w:cs="Times New Roman"/>
          <w:sz w:val="28"/>
          <w:szCs w:val="28"/>
        </w:rPr>
        <w:t>3</w:t>
      </w:r>
      <w:r w:rsidRPr="001029DF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AC5DB1">
        <w:rPr>
          <w:rFonts w:ascii="Times New Roman" w:hAnsi="Times New Roman" w:cs="Times New Roman"/>
          <w:sz w:val="28"/>
          <w:szCs w:val="28"/>
        </w:rPr>
        <w:t>2</w:t>
      </w:r>
      <w:r w:rsidR="00511D44" w:rsidRPr="00511D44">
        <w:rPr>
          <w:rFonts w:ascii="Times New Roman" w:hAnsi="Times New Roman" w:cs="Times New Roman"/>
          <w:sz w:val="28"/>
          <w:szCs w:val="28"/>
        </w:rPr>
        <w:t>3</w:t>
      </w:r>
      <w:r w:rsidRPr="001029D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29DF">
        <w:rPr>
          <w:rFonts w:ascii="Times New Roman" w:hAnsi="Times New Roman" w:cs="Times New Roman"/>
          <w:sz w:val="28"/>
          <w:szCs w:val="28"/>
        </w:rPr>
        <w:t xml:space="preserve">. Окончание приема работ </w:t>
      </w:r>
      <w:r w:rsidR="0059344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C5DB1">
        <w:rPr>
          <w:rFonts w:ascii="Times New Roman" w:hAnsi="Times New Roman" w:cs="Times New Roman"/>
          <w:sz w:val="28"/>
          <w:szCs w:val="28"/>
        </w:rPr>
        <w:t>2</w:t>
      </w:r>
      <w:r w:rsidR="00511D44" w:rsidRPr="00511D44">
        <w:rPr>
          <w:rFonts w:ascii="Times New Roman" w:hAnsi="Times New Roman" w:cs="Times New Roman"/>
          <w:sz w:val="28"/>
          <w:szCs w:val="28"/>
        </w:rPr>
        <w:t>3</w:t>
      </w:r>
      <w:r w:rsidRPr="001029DF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29DF">
        <w:rPr>
          <w:rFonts w:ascii="Times New Roman" w:hAnsi="Times New Roman" w:cs="Times New Roman"/>
          <w:sz w:val="28"/>
          <w:szCs w:val="28"/>
        </w:rPr>
        <w:t xml:space="preserve"> часов 00 минут местного времени.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29DF">
        <w:rPr>
          <w:rFonts w:ascii="Times New Roman" w:hAnsi="Times New Roman" w:cs="Times New Roman"/>
          <w:sz w:val="28"/>
          <w:szCs w:val="28"/>
        </w:rPr>
        <w:t xml:space="preserve">. Работы, поступившие позже указанного срока, к рассмотрению не принимаются.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29DF">
        <w:rPr>
          <w:rFonts w:ascii="Times New Roman" w:hAnsi="Times New Roman" w:cs="Times New Roman"/>
          <w:sz w:val="28"/>
          <w:szCs w:val="28"/>
        </w:rPr>
        <w:t xml:space="preserve">. Работы принимаются </w:t>
      </w:r>
      <w:r>
        <w:rPr>
          <w:rFonts w:ascii="Times New Roman" w:hAnsi="Times New Roman" w:cs="Times New Roman"/>
          <w:sz w:val="28"/>
          <w:szCs w:val="28"/>
        </w:rPr>
        <w:t>на бумажных и электронных носителях.</w:t>
      </w:r>
    </w:p>
    <w:p w:rsidR="00FE152E" w:rsidRPr="00431DF6" w:rsidRDefault="00FE152E" w:rsidP="00FE152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бумаге</w:t>
      </w:r>
      <w:r w:rsidR="004E6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023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C3D">
        <w:rPr>
          <w:rFonts w:ascii="Times New Roman" w:hAnsi="Times New Roman" w:cs="Times New Roman"/>
          <w:sz w:val="28"/>
          <w:szCs w:val="28"/>
        </w:rPr>
        <w:t xml:space="preserve">649002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Горно-Алтайск, пр. Коммунистический, 138</w:t>
      </w:r>
      <w:r w:rsidR="00AF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752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 xml:space="preserve"> РА «Противотуберкулёзный диспансер»</w:t>
      </w:r>
    </w:p>
    <w:p w:rsidR="00FE152E" w:rsidRDefault="00FE152E" w:rsidP="00FE152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029DF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9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29D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029D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B07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tubdispra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OMK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29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1029DF">
        <w:rPr>
          <w:rFonts w:ascii="Times New Roman" w:hAnsi="Times New Roman" w:cs="Times New Roman"/>
          <w:sz w:val="28"/>
          <w:szCs w:val="28"/>
        </w:rPr>
        <w:t xml:space="preserve"> конкурсных работ </w:t>
      </w:r>
      <w:r w:rsidR="00AC5DB1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023CB5">
        <w:rPr>
          <w:rFonts w:ascii="Times New Roman" w:hAnsi="Times New Roman" w:cs="Times New Roman"/>
          <w:sz w:val="28"/>
          <w:szCs w:val="28"/>
        </w:rPr>
        <w:t>0</w:t>
      </w:r>
      <w:r w:rsidR="00AC5DB1">
        <w:rPr>
          <w:rFonts w:ascii="Times New Roman" w:hAnsi="Times New Roman" w:cs="Times New Roman"/>
          <w:sz w:val="28"/>
          <w:szCs w:val="28"/>
        </w:rPr>
        <w:t>9 – 12 часов</w:t>
      </w:r>
      <w:r w:rsidR="004E6C3D">
        <w:rPr>
          <w:rFonts w:ascii="Times New Roman" w:hAnsi="Times New Roman" w:cs="Times New Roman"/>
          <w:sz w:val="28"/>
          <w:szCs w:val="28"/>
        </w:rPr>
        <w:t xml:space="preserve"> 00 минут местного времени</w:t>
      </w:r>
      <w:r w:rsidR="00AC5DB1">
        <w:rPr>
          <w:rFonts w:ascii="Times New Roman" w:hAnsi="Times New Roman" w:cs="Times New Roman"/>
          <w:sz w:val="28"/>
          <w:szCs w:val="28"/>
        </w:rPr>
        <w:t xml:space="preserve"> 1</w:t>
      </w:r>
      <w:r w:rsidR="0059344D">
        <w:rPr>
          <w:rFonts w:ascii="Times New Roman" w:hAnsi="Times New Roman" w:cs="Times New Roman"/>
          <w:sz w:val="28"/>
          <w:szCs w:val="28"/>
        </w:rPr>
        <w:t>4</w:t>
      </w:r>
      <w:r w:rsidRPr="001029DF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C5DB1">
        <w:rPr>
          <w:rFonts w:ascii="Times New Roman" w:hAnsi="Times New Roman" w:cs="Times New Roman"/>
          <w:sz w:val="28"/>
          <w:szCs w:val="28"/>
        </w:rPr>
        <w:t>2</w:t>
      </w:r>
      <w:r w:rsidR="00511D44" w:rsidRPr="00511D44">
        <w:rPr>
          <w:rFonts w:ascii="Times New Roman" w:hAnsi="Times New Roman" w:cs="Times New Roman"/>
          <w:sz w:val="28"/>
          <w:szCs w:val="28"/>
        </w:rPr>
        <w:t>3</w:t>
      </w:r>
      <w:r w:rsidRPr="001029D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75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9DF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 xml:space="preserve">еи критерии оценки </w:t>
      </w:r>
      <w:r w:rsidRPr="001029DF">
        <w:rPr>
          <w:rFonts w:ascii="Times New Roman" w:hAnsi="Times New Roman" w:cs="Times New Roman"/>
          <w:sz w:val="28"/>
          <w:szCs w:val="28"/>
        </w:rPr>
        <w:t>конкурсных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1029DF">
        <w:rPr>
          <w:rFonts w:ascii="Times New Roman" w:hAnsi="Times New Roman" w:cs="Times New Roman"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оформлению конкурсных работ: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рисунки должны быть выполнены без помощи родителей или педагогов, и иметь подпись: Ф.И.О, возраст автора;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представленные на Конкурс работы должны быть не меньше формата А4 (210X297) и не более </w:t>
      </w:r>
      <w:r>
        <w:rPr>
          <w:rFonts w:ascii="Times New Roman" w:hAnsi="Times New Roman" w:cs="Times New Roman"/>
          <w:sz w:val="28"/>
          <w:szCs w:val="28"/>
        </w:rPr>
        <w:t xml:space="preserve">формата </w:t>
      </w:r>
      <w:r w:rsidRPr="001029DF">
        <w:rPr>
          <w:rFonts w:ascii="Times New Roman" w:hAnsi="Times New Roman" w:cs="Times New Roman"/>
          <w:sz w:val="28"/>
          <w:szCs w:val="28"/>
        </w:rPr>
        <w:t xml:space="preserve">АЗ (297X420). Рисунок может быть представлен и в электронном виде в форматах JPEG, PNG или GIF. Размер графического файла не должен превышать 10 мегабайт;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1029DF">
        <w:rPr>
          <w:rFonts w:ascii="Times New Roman" w:hAnsi="Times New Roman" w:cs="Times New Roman"/>
          <w:sz w:val="28"/>
          <w:szCs w:val="28"/>
        </w:rPr>
        <w:t xml:space="preserve">. Критерии оценки конкурсных работ: </w:t>
      </w:r>
    </w:p>
    <w:p w:rsidR="00AF7752" w:rsidRDefault="00AF7752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будут оцениваться по двум возрастным группам: от 3 до 10 лет и от 11 до 17 лет.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содержательность и соответствие рисунка теме Конкурса;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lastRenderedPageBreak/>
        <w:t xml:space="preserve">- оригинальность идеи;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творческий замысел;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художественный уровень работ, соответствие творческого уровня возрасту автора.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VII. Подведение итогов Конкурс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7.1. Итоги Конкурса подводятся председателем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на основании оценочных листов членов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1029DF">
        <w:rPr>
          <w:rFonts w:ascii="Times New Roman" w:hAnsi="Times New Roman" w:cs="Times New Roman"/>
          <w:sz w:val="28"/>
          <w:szCs w:val="28"/>
        </w:rPr>
        <w:t xml:space="preserve">и передаются в Оргкомитет.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7.2. Победители, занявшие 1-3 места, набравшие наибольшее количество баллов, награждаются дипломами I, II, III степени</w:t>
      </w:r>
      <w:r>
        <w:rPr>
          <w:rFonts w:ascii="Times New Roman" w:hAnsi="Times New Roman" w:cs="Times New Roman"/>
          <w:sz w:val="28"/>
          <w:szCs w:val="28"/>
        </w:rPr>
        <w:t xml:space="preserve"> и ценными подарками</w:t>
      </w:r>
      <w:r w:rsidRPr="001029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9DF">
        <w:rPr>
          <w:rFonts w:ascii="Times New Roman" w:hAnsi="Times New Roman" w:cs="Times New Roman"/>
          <w:sz w:val="28"/>
          <w:szCs w:val="28"/>
        </w:rPr>
        <w:t xml:space="preserve">. Дипломы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ценные подарки </w:t>
      </w:r>
      <w:r w:rsidRPr="001029DF">
        <w:rPr>
          <w:rFonts w:ascii="Times New Roman" w:hAnsi="Times New Roman" w:cs="Times New Roman"/>
          <w:sz w:val="28"/>
          <w:szCs w:val="28"/>
        </w:rPr>
        <w:t xml:space="preserve">направляются на адрес, указанный в заявке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1029DF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29DF">
        <w:rPr>
          <w:rFonts w:ascii="Times New Roman" w:hAnsi="Times New Roman" w:cs="Times New Roman"/>
          <w:sz w:val="28"/>
          <w:szCs w:val="28"/>
        </w:rPr>
        <w:t xml:space="preserve"> России либо вручаются лично на торжественном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D15">
        <w:rPr>
          <w:rFonts w:ascii="Times New Roman" w:hAnsi="Times New Roman" w:cs="Times New Roman"/>
          <w:sz w:val="28"/>
          <w:szCs w:val="28"/>
        </w:rPr>
        <w:t>1</w:t>
      </w:r>
      <w:r w:rsidR="00511D44" w:rsidRPr="00511D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1029DF">
        <w:rPr>
          <w:rFonts w:ascii="Times New Roman" w:hAnsi="Times New Roman" w:cs="Times New Roman"/>
          <w:sz w:val="28"/>
          <w:szCs w:val="28"/>
        </w:rPr>
        <w:t xml:space="preserve"> 20</w:t>
      </w:r>
      <w:r w:rsidR="00AC5DB1">
        <w:rPr>
          <w:rFonts w:ascii="Times New Roman" w:hAnsi="Times New Roman" w:cs="Times New Roman"/>
          <w:sz w:val="28"/>
          <w:szCs w:val="28"/>
        </w:rPr>
        <w:t>2</w:t>
      </w:r>
      <w:r w:rsidR="00511D44" w:rsidRPr="00511D44">
        <w:rPr>
          <w:rFonts w:ascii="Times New Roman" w:hAnsi="Times New Roman" w:cs="Times New Roman"/>
          <w:sz w:val="28"/>
          <w:szCs w:val="28"/>
        </w:rPr>
        <w:t>3</w:t>
      </w:r>
      <w:r w:rsidR="00023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рамках проведения «Дня специалиста-фтизиатра» в</w:t>
      </w:r>
      <w:r w:rsidR="00AF7752">
        <w:rPr>
          <w:rFonts w:ascii="Times New Roman" w:hAnsi="Times New Roman" w:cs="Times New Roman"/>
          <w:sz w:val="28"/>
          <w:szCs w:val="28"/>
        </w:rPr>
        <w:t xml:space="preserve"> КУЗ</w:t>
      </w:r>
      <w:r>
        <w:rPr>
          <w:rFonts w:ascii="Times New Roman" w:hAnsi="Times New Roman" w:cs="Times New Roman"/>
          <w:sz w:val="28"/>
          <w:szCs w:val="28"/>
        </w:rPr>
        <w:t xml:space="preserve"> РА «Противотуберкулёзный диспансер».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29DF">
        <w:rPr>
          <w:rFonts w:ascii="Times New Roman" w:hAnsi="Times New Roman" w:cs="Times New Roman"/>
          <w:sz w:val="28"/>
          <w:szCs w:val="28"/>
        </w:rPr>
        <w:t xml:space="preserve">. Размещение работ призеров и лауреатов Конкурса, а также отчета о проведении Конкурса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1029DF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AF7752">
        <w:rPr>
          <w:rFonts w:ascii="Times New Roman" w:hAnsi="Times New Roman" w:cs="Times New Roman"/>
          <w:sz w:val="28"/>
          <w:szCs w:val="28"/>
        </w:rPr>
        <w:t xml:space="preserve"> </w:t>
      </w:r>
      <w:r w:rsidRPr="00F25C60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F7752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F25C60">
        <w:rPr>
          <w:rFonts w:ascii="Times New Roman" w:hAnsi="Times New Roman" w:cs="Times New Roman"/>
          <w:sz w:val="28"/>
          <w:szCs w:val="28"/>
        </w:rPr>
        <w:t xml:space="preserve"> «Противотуберкулезный диспансер»</w:t>
      </w:r>
      <w:r w:rsidR="00AF7752">
        <w:rPr>
          <w:rFonts w:ascii="Times New Roman" w:hAnsi="Times New Roman" w:cs="Times New Roman"/>
          <w:sz w:val="28"/>
          <w:szCs w:val="28"/>
        </w:rPr>
        <w:t xml:space="preserve"> </w:t>
      </w:r>
      <w:r w:rsidRPr="001029DF">
        <w:rPr>
          <w:rFonts w:ascii="Times New Roman" w:hAnsi="Times New Roman" w:cs="Times New Roman"/>
          <w:sz w:val="28"/>
          <w:szCs w:val="28"/>
        </w:rPr>
        <w:t xml:space="preserve">производится по окончании подведения итогов, но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7D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C5DB1">
        <w:rPr>
          <w:rFonts w:ascii="Times New Roman" w:hAnsi="Times New Roman" w:cs="Times New Roman"/>
          <w:sz w:val="28"/>
          <w:szCs w:val="28"/>
        </w:rPr>
        <w:t>2</w:t>
      </w:r>
      <w:r w:rsidR="00511D44" w:rsidRPr="00511D4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029D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VIII. Материально-техническое обеспечение Конкурса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8.1. Материально-техническое обеспечение Конкурса, включая изготовление дипломов Конкурса</w:t>
      </w:r>
      <w:r>
        <w:rPr>
          <w:rFonts w:ascii="Times New Roman" w:hAnsi="Times New Roman" w:cs="Times New Roman"/>
          <w:sz w:val="28"/>
          <w:szCs w:val="28"/>
        </w:rPr>
        <w:t>, приобретение ценных подарков</w:t>
      </w:r>
      <w:r w:rsidRPr="001029DF">
        <w:rPr>
          <w:rFonts w:ascii="Times New Roman" w:hAnsi="Times New Roman" w:cs="Times New Roman"/>
          <w:sz w:val="28"/>
          <w:szCs w:val="28"/>
        </w:rPr>
        <w:t>, публикаци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29DF">
        <w:rPr>
          <w:rFonts w:ascii="Times New Roman" w:hAnsi="Times New Roman" w:cs="Times New Roman"/>
          <w:sz w:val="28"/>
          <w:szCs w:val="28"/>
        </w:rPr>
        <w:t xml:space="preserve"> материалов Конкурса, награждение победителей Конкурса осуществляется за счет организатора.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IX. Контактная информация </w:t>
      </w:r>
    </w:p>
    <w:p w:rsidR="00FE152E" w:rsidRDefault="00FE152E" w:rsidP="00AF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Конкурса: </w:t>
      </w:r>
      <w:r>
        <w:rPr>
          <w:rFonts w:ascii="Times New Roman" w:hAnsi="Times New Roman" w:cs="Times New Roman"/>
          <w:sz w:val="28"/>
          <w:szCs w:val="28"/>
        </w:rPr>
        <w:t>Сабашкина Екатерина Борисовна, заместитель главного врача</w:t>
      </w:r>
      <w:r w:rsidR="00AC5DB1">
        <w:rPr>
          <w:rFonts w:ascii="Times New Roman" w:hAnsi="Times New Roman" w:cs="Times New Roman"/>
          <w:sz w:val="28"/>
          <w:szCs w:val="28"/>
        </w:rPr>
        <w:t xml:space="preserve"> по организационно- 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752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 xml:space="preserve"> РА «Противотуберкулёзный диспансер».</w:t>
      </w:r>
      <w:r w:rsidR="00AF7752">
        <w:rPr>
          <w:rFonts w:ascii="Times New Roman" w:hAnsi="Times New Roman" w:cs="Times New Roman"/>
          <w:sz w:val="28"/>
          <w:szCs w:val="28"/>
        </w:rPr>
        <w:t xml:space="preserve"> </w:t>
      </w:r>
      <w:r w:rsidR="00AC5DB1">
        <w:rPr>
          <w:rFonts w:ascii="Times New Roman" w:hAnsi="Times New Roman" w:cs="Times New Roman"/>
          <w:sz w:val="28"/>
          <w:szCs w:val="28"/>
        </w:rPr>
        <w:t>Адрес организатора: 649002</w:t>
      </w:r>
      <w:r w:rsidRPr="001029D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Горно-Алтайск, пр. Коммунистический, 138.</w:t>
      </w:r>
    </w:p>
    <w:p w:rsidR="00E50187" w:rsidRPr="00023CB5" w:rsidRDefault="00FE152E" w:rsidP="00AF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023CB5">
        <w:rPr>
          <w:rFonts w:ascii="Times New Roman" w:hAnsi="Times New Roman" w:cs="Times New Roman"/>
          <w:sz w:val="28"/>
          <w:szCs w:val="28"/>
        </w:rPr>
        <w:t>8-(388-22) 4-91-62; 4-91-65.</w:t>
      </w:r>
      <w:r w:rsidR="00AF7752" w:rsidRPr="00023CB5">
        <w:rPr>
          <w:rFonts w:ascii="Times New Roman" w:hAnsi="Times New Roman" w:cs="Times New Roman"/>
          <w:sz w:val="28"/>
          <w:szCs w:val="28"/>
        </w:rPr>
        <w:br/>
      </w:r>
      <w:r w:rsidRPr="00023CB5">
        <w:rPr>
          <w:rFonts w:ascii="Times New Roman" w:hAnsi="Times New Roman" w:cs="Times New Roman"/>
          <w:sz w:val="28"/>
          <w:szCs w:val="28"/>
        </w:rPr>
        <w:t>E</w:t>
      </w:r>
      <w:r w:rsidRPr="003D3977">
        <w:rPr>
          <w:rFonts w:ascii="Times New Roman" w:hAnsi="Times New Roman" w:cs="Times New Roman"/>
          <w:sz w:val="28"/>
          <w:szCs w:val="28"/>
        </w:rPr>
        <w:t>-</w:t>
      </w:r>
      <w:r w:rsidRPr="00023CB5">
        <w:rPr>
          <w:rFonts w:ascii="Times New Roman" w:hAnsi="Times New Roman" w:cs="Times New Roman"/>
          <w:sz w:val="28"/>
          <w:szCs w:val="28"/>
        </w:rPr>
        <w:t>mail</w:t>
      </w:r>
      <w:r w:rsidRPr="003D397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23CB5">
          <w:rPr>
            <w:rFonts w:ascii="Times New Roman" w:hAnsi="Times New Roman" w:cs="Times New Roman"/>
            <w:sz w:val="28"/>
            <w:szCs w:val="28"/>
          </w:rPr>
          <w:t>tubdispra.OMK@yandex.ru</w:t>
        </w:r>
      </w:hyperlink>
    </w:p>
    <w:sectPr w:rsidR="00E50187" w:rsidRPr="00023CB5" w:rsidSect="00AC5D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44B"/>
    <w:rsid w:val="00023CB5"/>
    <w:rsid w:val="0015552E"/>
    <w:rsid w:val="002A5EC4"/>
    <w:rsid w:val="004E6C3D"/>
    <w:rsid w:val="00511D44"/>
    <w:rsid w:val="0059344D"/>
    <w:rsid w:val="008B244B"/>
    <w:rsid w:val="00AC5DB1"/>
    <w:rsid w:val="00AF7752"/>
    <w:rsid w:val="00D62D3F"/>
    <w:rsid w:val="00E50187"/>
    <w:rsid w:val="00E65A18"/>
    <w:rsid w:val="00F67D15"/>
    <w:rsid w:val="00FE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30B1"/>
  <w15:docId w15:val="{6A804874-88C1-4762-A933-894DA190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bdispra.OMK@yandex.ru" TargetMode="External"/><Relationship Id="rId4" Type="http://schemas.openxmlformats.org/officeDocument/2006/relationships/hyperlink" Target="mailto:tubdispra.OM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BailagasovaEV</dc:creator>
  <cp:lastModifiedBy>Admin</cp:lastModifiedBy>
  <cp:revision>12</cp:revision>
  <dcterms:created xsi:type="dcterms:W3CDTF">2020-03-17T04:53:00Z</dcterms:created>
  <dcterms:modified xsi:type="dcterms:W3CDTF">2023-03-15T02:52:00Z</dcterms:modified>
</cp:coreProperties>
</file>